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77" w:rsidRPr="00542908" w:rsidRDefault="00B13077" w:rsidP="00C40F20">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Na temelju članka 2</w:t>
      </w:r>
      <w:r w:rsidR="00181B31" w:rsidRPr="00542908">
        <w:rPr>
          <w:rFonts w:ascii="Times New Roman" w:hAnsi="Times New Roman" w:cs="Times New Roman"/>
          <w:sz w:val="24"/>
          <w:szCs w:val="24"/>
          <w:lang w:val="hr-HR"/>
        </w:rPr>
        <w:t>9</w:t>
      </w:r>
      <w:r w:rsidRPr="00542908">
        <w:rPr>
          <w:rFonts w:ascii="Times New Roman" w:hAnsi="Times New Roman" w:cs="Times New Roman"/>
          <w:sz w:val="24"/>
          <w:szCs w:val="24"/>
          <w:lang w:val="hr-HR"/>
        </w:rPr>
        <w:t>. Statut</w:t>
      </w:r>
      <w:r w:rsidR="00A36709" w:rsidRPr="00542908">
        <w:rPr>
          <w:rFonts w:ascii="Times New Roman" w:hAnsi="Times New Roman" w:cs="Times New Roman"/>
          <w:sz w:val="24"/>
          <w:szCs w:val="24"/>
          <w:lang w:val="hr-HR"/>
        </w:rPr>
        <w:t xml:space="preserve">a </w:t>
      </w:r>
      <w:r w:rsidR="00181B31" w:rsidRPr="00542908">
        <w:rPr>
          <w:rFonts w:ascii="Times New Roman" w:hAnsi="Times New Roman" w:cs="Times New Roman"/>
          <w:sz w:val="24"/>
          <w:szCs w:val="24"/>
          <w:lang w:val="hr-HR"/>
        </w:rPr>
        <w:t>P</w:t>
      </w:r>
      <w:r w:rsidR="00A36709" w:rsidRPr="00542908">
        <w:rPr>
          <w:rFonts w:ascii="Times New Roman" w:hAnsi="Times New Roman" w:cs="Times New Roman"/>
          <w:sz w:val="24"/>
          <w:szCs w:val="24"/>
          <w:lang w:val="hr-HR"/>
        </w:rPr>
        <w:t>oliklinike</w:t>
      </w:r>
      <w:r w:rsidR="00181B31" w:rsidRPr="00542908">
        <w:rPr>
          <w:rFonts w:ascii="Times New Roman" w:hAnsi="Times New Roman" w:cs="Times New Roman"/>
          <w:sz w:val="24"/>
          <w:szCs w:val="24"/>
          <w:lang w:val="hr-HR"/>
        </w:rPr>
        <w:t xml:space="preserve"> za rehabilitaciju osoba sa smetnjama u razvoju</w:t>
      </w:r>
      <w:r w:rsidRPr="00542908">
        <w:rPr>
          <w:rFonts w:ascii="Times New Roman" w:hAnsi="Times New Roman" w:cs="Times New Roman"/>
          <w:sz w:val="24"/>
          <w:szCs w:val="24"/>
          <w:lang w:val="hr-HR"/>
        </w:rPr>
        <w:t xml:space="preserve">, </w:t>
      </w:r>
      <w:r w:rsidR="00181B31" w:rsidRPr="00542908">
        <w:rPr>
          <w:rFonts w:ascii="Times New Roman" w:hAnsi="Times New Roman" w:cs="Times New Roman"/>
          <w:sz w:val="24"/>
          <w:szCs w:val="24"/>
          <w:lang w:val="hr-HR"/>
        </w:rPr>
        <w:t>Split,  i  Pravilnika o mjerilima za prijam specijalizanata (</w:t>
      </w:r>
      <w:r w:rsidR="00D149F4" w:rsidRPr="00542908">
        <w:rPr>
          <w:rFonts w:ascii="Times New Roman" w:hAnsi="Times New Roman" w:cs="Times New Roman"/>
          <w:sz w:val="24"/>
          <w:szCs w:val="24"/>
          <w:lang w:val="hr-HR"/>
        </w:rPr>
        <w:t>„</w:t>
      </w:r>
      <w:r w:rsidR="00181B31" w:rsidRPr="00542908">
        <w:rPr>
          <w:rFonts w:ascii="Times New Roman" w:hAnsi="Times New Roman" w:cs="Times New Roman"/>
          <w:sz w:val="24"/>
          <w:szCs w:val="24"/>
          <w:lang w:val="hr-HR"/>
        </w:rPr>
        <w:t>N</w:t>
      </w:r>
      <w:r w:rsidR="00D149F4" w:rsidRPr="00542908">
        <w:rPr>
          <w:rFonts w:ascii="Times New Roman" w:hAnsi="Times New Roman" w:cs="Times New Roman"/>
          <w:sz w:val="24"/>
          <w:szCs w:val="24"/>
          <w:lang w:val="hr-HR"/>
        </w:rPr>
        <w:t xml:space="preserve">arodne novine“ </w:t>
      </w:r>
      <w:r w:rsidR="00181B31" w:rsidRPr="00542908">
        <w:rPr>
          <w:rFonts w:ascii="Times New Roman" w:hAnsi="Times New Roman" w:cs="Times New Roman"/>
          <w:sz w:val="24"/>
          <w:szCs w:val="24"/>
          <w:lang w:val="hr-HR"/>
        </w:rPr>
        <w:t>83/15 i 100/18), a sukladno</w:t>
      </w:r>
      <w:r w:rsidR="00D149F4" w:rsidRPr="00542908">
        <w:rPr>
          <w:rFonts w:ascii="Times New Roman" w:hAnsi="Times New Roman" w:cs="Times New Roman"/>
          <w:sz w:val="24"/>
          <w:szCs w:val="24"/>
          <w:lang w:val="hr-HR"/>
        </w:rPr>
        <w:t xml:space="preserve"> odobrenom </w:t>
      </w:r>
      <w:r w:rsidR="00A36709" w:rsidRPr="00542908">
        <w:rPr>
          <w:rFonts w:ascii="Times New Roman" w:hAnsi="Times New Roman" w:cs="Times New Roman"/>
          <w:sz w:val="24"/>
          <w:szCs w:val="24"/>
          <w:lang w:val="hr-HR"/>
        </w:rPr>
        <w:t>Plan</w:t>
      </w:r>
      <w:r w:rsidR="00D149F4" w:rsidRPr="00542908">
        <w:rPr>
          <w:rFonts w:ascii="Times New Roman" w:hAnsi="Times New Roman" w:cs="Times New Roman"/>
          <w:sz w:val="24"/>
          <w:szCs w:val="24"/>
          <w:lang w:val="hr-HR"/>
        </w:rPr>
        <w:t>u</w:t>
      </w:r>
      <w:r w:rsidR="00A36709" w:rsidRPr="00542908">
        <w:rPr>
          <w:rFonts w:ascii="Times New Roman" w:hAnsi="Times New Roman" w:cs="Times New Roman"/>
          <w:sz w:val="24"/>
          <w:szCs w:val="24"/>
          <w:lang w:val="hr-HR"/>
        </w:rPr>
        <w:t xml:space="preserve"> specijalizacija za 202</w:t>
      </w:r>
      <w:r w:rsidR="00CB2375" w:rsidRPr="00542908">
        <w:rPr>
          <w:rFonts w:ascii="Times New Roman" w:hAnsi="Times New Roman" w:cs="Times New Roman"/>
          <w:sz w:val="24"/>
          <w:szCs w:val="24"/>
          <w:lang w:val="hr-HR"/>
        </w:rPr>
        <w:t>0</w:t>
      </w:r>
      <w:r w:rsidR="00A36709" w:rsidRPr="00542908">
        <w:rPr>
          <w:rFonts w:ascii="Times New Roman" w:hAnsi="Times New Roman" w:cs="Times New Roman"/>
          <w:sz w:val="24"/>
          <w:szCs w:val="24"/>
          <w:lang w:val="hr-HR"/>
        </w:rPr>
        <w:t>.</w:t>
      </w:r>
      <w:r w:rsidR="00D149F4" w:rsidRPr="00542908">
        <w:rPr>
          <w:rFonts w:ascii="Times New Roman" w:hAnsi="Times New Roman" w:cs="Times New Roman"/>
          <w:sz w:val="24"/>
          <w:szCs w:val="24"/>
          <w:lang w:val="hr-HR"/>
        </w:rPr>
        <w:t xml:space="preserve"> godinu</w:t>
      </w:r>
      <w:r w:rsidRPr="00542908">
        <w:rPr>
          <w:rFonts w:ascii="Times New Roman" w:hAnsi="Times New Roman" w:cs="Times New Roman"/>
          <w:sz w:val="24"/>
          <w:szCs w:val="24"/>
          <w:lang w:val="hr-HR"/>
        </w:rPr>
        <w:t xml:space="preserve"> </w:t>
      </w:r>
      <w:r w:rsidR="00D149F4" w:rsidRPr="00542908">
        <w:rPr>
          <w:rFonts w:ascii="Times New Roman" w:hAnsi="Times New Roman" w:cs="Times New Roman"/>
          <w:sz w:val="24"/>
          <w:szCs w:val="24"/>
          <w:lang w:val="hr-HR"/>
        </w:rPr>
        <w:t>od strane</w:t>
      </w:r>
      <w:r w:rsidRPr="00542908">
        <w:rPr>
          <w:rFonts w:ascii="Times New Roman" w:hAnsi="Times New Roman" w:cs="Times New Roman"/>
          <w:sz w:val="24"/>
          <w:szCs w:val="24"/>
          <w:lang w:val="hr-HR"/>
        </w:rPr>
        <w:t xml:space="preserve"> Ministarstva zdravstva</w:t>
      </w:r>
      <w:r w:rsidR="00D149F4" w:rsidRPr="00542908">
        <w:rPr>
          <w:rFonts w:ascii="Times New Roman" w:hAnsi="Times New Roman" w:cs="Times New Roman"/>
          <w:sz w:val="24"/>
          <w:szCs w:val="24"/>
          <w:lang w:val="hr-HR"/>
        </w:rPr>
        <w:t xml:space="preserve"> KLASA:</w:t>
      </w:r>
      <w:r w:rsidR="00542908">
        <w:rPr>
          <w:rFonts w:ascii="Times New Roman" w:hAnsi="Times New Roman" w:cs="Times New Roman"/>
          <w:sz w:val="24"/>
          <w:szCs w:val="24"/>
          <w:lang w:val="hr-HR"/>
        </w:rPr>
        <w:t>131-01/20-01/218;</w:t>
      </w:r>
      <w:r w:rsidR="00D149F4" w:rsidRPr="00542908">
        <w:rPr>
          <w:rFonts w:ascii="Times New Roman" w:hAnsi="Times New Roman" w:cs="Times New Roman"/>
          <w:sz w:val="24"/>
          <w:szCs w:val="24"/>
          <w:lang w:val="hr-HR"/>
        </w:rPr>
        <w:t>URBROJ:</w:t>
      </w:r>
      <w:r w:rsidR="00542908">
        <w:rPr>
          <w:rFonts w:ascii="Times New Roman" w:hAnsi="Times New Roman" w:cs="Times New Roman"/>
          <w:sz w:val="24"/>
          <w:szCs w:val="24"/>
          <w:lang w:val="hr-HR"/>
        </w:rPr>
        <w:t xml:space="preserve">534-03-1-1/7-20-2 </w:t>
      </w:r>
      <w:r w:rsidR="00D149F4" w:rsidRPr="00542908">
        <w:rPr>
          <w:rFonts w:ascii="Times New Roman" w:hAnsi="Times New Roman" w:cs="Times New Roman"/>
          <w:sz w:val="24"/>
          <w:szCs w:val="24"/>
          <w:lang w:val="hr-HR"/>
        </w:rPr>
        <w:t xml:space="preserve">od </w:t>
      </w:r>
      <w:r w:rsidR="00542908">
        <w:rPr>
          <w:rFonts w:ascii="Times New Roman" w:hAnsi="Times New Roman" w:cs="Times New Roman"/>
          <w:sz w:val="24"/>
          <w:szCs w:val="24"/>
          <w:lang w:val="hr-HR"/>
        </w:rPr>
        <w:t xml:space="preserve">14. </w:t>
      </w:r>
      <w:r w:rsidR="00661A65">
        <w:rPr>
          <w:rFonts w:ascii="Times New Roman" w:hAnsi="Times New Roman" w:cs="Times New Roman"/>
          <w:sz w:val="24"/>
          <w:szCs w:val="24"/>
          <w:lang w:val="hr-HR"/>
        </w:rPr>
        <w:t>l</w:t>
      </w:r>
      <w:r w:rsidR="00542908">
        <w:rPr>
          <w:rFonts w:ascii="Times New Roman" w:hAnsi="Times New Roman" w:cs="Times New Roman"/>
          <w:sz w:val="24"/>
          <w:szCs w:val="24"/>
          <w:lang w:val="hr-HR"/>
        </w:rPr>
        <w:t xml:space="preserve">istopada 2020.g. </w:t>
      </w:r>
      <w:r w:rsidR="00D149F4" w:rsidRPr="00542908">
        <w:rPr>
          <w:rFonts w:ascii="Times New Roman" w:hAnsi="Times New Roman" w:cs="Times New Roman"/>
          <w:sz w:val="24"/>
          <w:szCs w:val="24"/>
          <w:lang w:val="hr-HR"/>
        </w:rPr>
        <w:t xml:space="preserve">Poliklinika za rehabilitaciju osoba sa smetnjama u razvoju, </w:t>
      </w:r>
      <w:bookmarkStart w:id="0" w:name="_Hlk86927298"/>
      <w:r w:rsidRPr="00542908">
        <w:rPr>
          <w:rFonts w:ascii="Times New Roman" w:hAnsi="Times New Roman" w:cs="Times New Roman"/>
          <w:sz w:val="24"/>
          <w:szCs w:val="24"/>
          <w:lang w:val="hr-HR"/>
        </w:rPr>
        <w:t xml:space="preserve"> objavljuje :</w:t>
      </w:r>
    </w:p>
    <w:bookmarkEnd w:id="0"/>
    <w:p w:rsidR="003F5244" w:rsidRPr="00542908" w:rsidRDefault="003F5244" w:rsidP="00C40F20">
      <w:pPr>
        <w:jc w:val="both"/>
        <w:rPr>
          <w:rFonts w:ascii="Times New Roman" w:hAnsi="Times New Roman" w:cs="Times New Roman"/>
          <w:sz w:val="24"/>
          <w:szCs w:val="24"/>
          <w:lang w:val="hr-HR"/>
        </w:rPr>
      </w:pPr>
    </w:p>
    <w:p w:rsidR="00857A61" w:rsidRPr="00542908" w:rsidRDefault="00B13077" w:rsidP="00857A61">
      <w:pPr>
        <w:tabs>
          <w:tab w:val="left" w:pos="6795"/>
        </w:tabs>
        <w:jc w:val="both"/>
        <w:rPr>
          <w:rFonts w:ascii="Times New Roman" w:hAnsi="Times New Roman" w:cs="Times New Roman"/>
          <w:b/>
          <w:sz w:val="24"/>
          <w:szCs w:val="24"/>
          <w:lang w:val="hr-HR"/>
        </w:rPr>
      </w:pPr>
      <w:r w:rsidRPr="00542908">
        <w:rPr>
          <w:rFonts w:ascii="Times New Roman" w:hAnsi="Times New Roman" w:cs="Times New Roman"/>
          <w:sz w:val="24"/>
          <w:szCs w:val="24"/>
          <w:lang w:val="hr-HR"/>
        </w:rPr>
        <w:t xml:space="preserve">                                                                   </w:t>
      </w:r>
      <w:r w:rsidRPr="00542908">
        <w:rPr>
          <w:rFonts w:ascii="Times New Roman" w:hAnsi="Times New Roman" w:cs="Times New Roman"/>
          <w:b/>
          <w:sz w:val="24"/>
          <w:szCs w:val="24"/>
          <w:lang w:val="hr-HR"/>
        </w:rPr>
        <w:t>N A T J E Č A J</w:t>
      </w:r>
      <w:r w:rsidR="00857A61" w:rsidRPr="00542908">
        <w:rPr>
          <w:rFonts w:ascii="Times New Roman" w:hAnsi="Times New Roman" w:cs="Times New Roman"/>
          <w:b/>
          <w:sz w:val="24"/>
          <w:szCs w:val="24"/>
          <w:lang w:val="hr-HR"/>
        </w:rPr>
        <w:tab/>
      </w:r>
    </w:p>
    <w:p w:rsidR="00B13077" w:rsidRPr="00542908" w:rsidRDefault="00B13077" w:rsidP="00857A61">
      <w:pPr>
        <w:tabs>
          <w:tab w:val="left" w:pos="6795"/>
        </w:tabs>
        <w:jc w:val="both"/>
        <w:rPr>
          <w:rFonts w:ascii="Times New Roman" w:hAnsi="Times New Roman" w:cs="Times New Roman"/>
          <w:b/>
          <w:sz w:val="24"/>
          <w:szCs w:val="24"/>
          <w:lang w:val="hr-HR"/>
        </w:rPr>
      </w:pPr>
      <w:r w:rsidRPr="00542908">
        <w:rPr>
          <w:rFonts w:ascii="Times New Roman" w:hAnsi="Times New Roman" w:cs="Times New Roman"/>
          <w:b/>
          <w:sz w:val="24"/>
          <w:szCs w:val="24"/>
          <w:lang w:val="hr-HR"/>
        </w:rPr>
        <w:t xml:space="preserve">                za upućivanje doktora medicine na specijalističko usavršavanje</w:t>
      </w:r>
    </w:p>
    <w:p w:rsidR="00B13077" w:rsidRPr="00542908" w:rsidRDefault="00B13077" w:rsidP="00C40F20">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Raspisuje se natječaj za upućivanje na specijalističko usavršavanje doktora  medicine za potreb</w:t>
      </w:r>
      <w:r w:rsidR="00A36709" w:rsidRPr="00542908">
        <w:rPr>
          <w:rFonts w:ascii="Times New Roman" w:hAnsi="Times New Roman" w:cs="Times New Roman"/>
          <w:sz w:val="24"/>
          <w:szCs w:val="24"/>
          <w:lang w:val="hr-HR"/>
        </w:rPr>
        <w:t xml:space="preserve">e </w:t>
      </w:r>
      <w:r w:rsidR="00857A61" w:rsidRPr="00542908">
        <w:rPr>
          <w:rFonts w:ascii="Times New Roman" w:hAnsi="Times New Roman" w:cs="Times New Roman"/>
          <w:sz w:val="24"/>
          <w:szCs w:val="24"/>
          <w:lang w:val="hr-HR"/>
        </w:rPr>
        <w:t>Poliklinike za rehabilitaciju osoba sa smetnjama u razvoju</w:t>
      </w:r>
      <w:r w:rsidR="00A36709" w:rsidRPr="00542908">
        <w:rPr>
          <w:rFonts w:ascii="Times New Roman" w:hAnsi="Times New Roman" w:cs="Times New Roman"/>
          <w:sz w:val="24"/>
          <w:szCs w:val="24"/>
          <w:lang w:val="hr-HR"/>
        </w:rPr>
        <w:t xml:space="preserve"> </w:t>
      </w:r>
      <w:r w:rsidR="00110F3F" w:rsidRPr="00542908">
        <w:rPr>
          <w:rFonts w:ascii="Times New Roman" w:hAnsi="Times New Roman" w:cs="Times New Roman"/>
          <w:sz w:val="24"/>
          <w:szCs w:val="24"/>
          <w:lang w:val="hr-HR"/>
        </w:rPr>
        <w:t xml:space="preserve">u Splitu </w:t>
      </w:r>
      <w:r w:rsidRPr="00542908">
        <w:rPr>
          <w:rFonts w:ascii="Times New Roman" w:hAnsi="Times New Roman" w:cs="Times New Roman"/>
          <w:sz w:val="24"/>
          <w:szCs w:val="24"/>
          <w:lang w:val="hr-HR"/>
        </w:rPr>
        <w:t xml:space="preserve"> i to za specijalizacij</w:t>
      </w:r>
      <w:r w:rsidR="00D149F4" w:rsidRPr="00542908">
        <w:rPr>
          <w:rFonts w:ascii="Times New Roman" w:hAnsi="Times New Roman" w:cs="Times New Roman"/>
          <w:sz w:val="24"/>
          <w:szCs w:val="24"/>
          <w:lang w:val="hr-HR"/>
        </w:rPr>
        <w:t>u</w:t>
      </w:r>
      <w:r w:rsidRPr="00542908">
        <w:rPr>
          <w:rFonts w:ascii="Times New Roman" w:hAnsi="Times New Roman" w:cs="Times New Roman"/>
          <w:sz w:val="24"/>
          <w:szCs w:val="24"/>
          <w:lang w:val="hr-HR"/>
        </w:rPr>
        <w:t xml:space="preserve"> iz :</w:t>
      </w:r>
    </w:p>
    <w:p w:rsidR="00D149F4" w:rsidRPr="00542908" w:rsidRDefault="00857A61" w:rsidP="00994B3A">
      <w:pPr>
        <w:pStyle w:val="ListParagraph"/>
        <w:numPr>
          <w:ilvl w:val="0"/>
          <w:numId w:val="5"/>
        </w:numPr>
        <w:jc w:val="both"/>
        <w:rPr>
          <w:rFonts w:ascii="Times New Roman" w:hAnsi="Times New Roman" w:cs="Times New Roman"/>
          <w:b/>
          <w:sz w:val="24"/>
          <w:szCs w:val="24"/>
          <w:lang w:val="hr-HR"/>
        </w:rPr>
      </w:pPr>
      <w:r w:rsidRPr="00542908">
        <w:rPr>
          <w:rFonts w:ascii="Times New Roman" w:hAnsi="Times New Roman" w:cs="Times New Roman"/>
          <w:b/>
          <w:sz w:val="24"/>
          <w:szCs w:val="24"/>
          <w:lang w:val="hr-HR"/>
        </w:rPr>
        <w:t>Fizikalne medicine i rehab</w:t>
      </w:r>
      <w:r w:rsidR="00D149F4" w:rsidRPr="00542908">
        <w:rPr>
          <w:rFonts w:ascii="Times New Roman" w:hAnsi="Times New Roman" w:cs="Times New Roman"/>
          <w:b/>
          <w:sz w:val="24"/>
          <w:szCs w:val="24"/>
          <w:lang w:val="hr-HR"/>
        </w:rPr>
        <w:t>i</w:t>
      </w:r>
      <w:r w:rsidRPr="00542908">
        <w:rPr>
          <w:rFonts w:ascii="Times New Roman" w:hAnsi="Times New Roman" w:cs="Times New Roman"/>
          <w:b/>
          <w:sz w:val="24"/>
          <w:szCs w:val="24"/>
          <w:lang w:val="hr-HR"/>
        </w:rPr>
        <w:t>litacije</w:t>
      </w:r>
      <w:r w:rsidR="00B13077" w:rsidRPr="00542908">
        <w:rPr>
          <w:rFonts w:ascii="Times New Roman" w:hAnsi="Times New Roman" w:cs="Times New Roman"/>
          <w:b/>
          <w:sz w:val="24"/>
          <w:szCs w:val="24"/>
          <w:lang w:val="hr-HR"/>
        </w:rPr>
        <w:t xml:space="preserve"> – jedan izvršitelj/izvršiteljica</w:t>
      </w:r>
    </w:p>
    <w:p w:rsidR="00B13077" w:rsidRPr="00542908" w:rsidRDefault="00857A61" w:rsidP="00C40F20">
      <w:pPr>
        <w:jc w:val="both"/>
        <w:rPr>
          <w:rFonts w:ascii="Times New Roman" w:hAnsi="Times New Roman" w:cs="Times New Roman"/>
          <w:b/>
          <w:sz w:val="24"/>
          <w:szCs w:val="24"/>
          <w:lang w:val="hr-HR"/>
        </w:rPr>
      </w:pPr>
      <w:r w:rsidRPr="00542908">
        <w:rPr>
          <w:rFonts w:ascii="Times New Roman" w:hAnsi="Times New Roman" w:cs="Times New Roman"/>
          <w:b/>
          <w:sz w:val="24"/>
          <w:szCs w:val="24"/>
          <w:lang w:val="hr-HR"/>
        </w:rPr>
        <w:t>Opći</w:t>
      </w:r>
      <w:r w:rsidR="00B13077" w:rsidRPr="00542908">
        <w:rPr>
          <w:rFonts w:ascii="Times New Roman" w:hAnsi="Times New Roman" w:cs="Times New Roman"/>
          <w:b/>
          <w:sz w:val="24"/>
          <w:szCs w:val="24"/>
          <w:lang w:val="hr-HR"/>
        </w:rPr>
        <w:t xml:space="preserve"> uvjeti pristupnika za odobravanje specijalizacije :</w:t>
      </w:r>
    </w:p>
    <w:p w:rsidR="00B13077" w:rsidRPr="00542908" w:rsidRDefault="00B13077" w:rsidP="00857A61">
      <w:pPr>
        <w:pStyle w:val="ListParagraph"/>
        <w:numPr>
          <w:ilvl w:val="0"/>
          <w:numId w:val="2"/>
        </w:numPr>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zdravstveni radnik sa završenim integriranim preddiplomskim i diplomskim studijem zdravstvenog usmjerenja – </w:t>
      </w:r>
      <w:r w:rsidR="00857A61" w:rsidRPr="00542908">
        <w:rPr>
          <w:rFonts w:ascii="Times New Roman" w:hAnsi="Times New Roman" w:cs="Times New Roman"/>
          <w:sz w:val="24"/>
          <w:szCs w:val="24"/>
          <w:lang w:val="hr-HR"/>
        </w:rPr>
        <w:t xml:space="preserve"> doktor medicine</w:t>
      </w:r>
    </w:p>
    <w:p w:rsidR="00B13077" w:rsidRPr="00542908" w:rsidRDefault="00B13077" w:rsidP="00C40F20">
      <w:pPr>
        <w:pStyle w:val="ListParagraph"/>
        <w:numPr>
          <w:ilvl w:val="0"/>
          <w:numId w:val="2"/>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odobrenje za samostalni rad</w:t>
      </w:r>
    </w:p>
    <w:p w:rsidR="00B13077" w:rsidRPr="00542908" w:rsidRDefault="00B13077" w:rsidP="00C40F20">
      <w:pPr>
        <w:jc w:val="both"/>
        <w:rPr>
          <w:rFonts w:ascii="Times New Roman" w:hAnsi="Times New Roman" w:cs="Times New Roman"/>
          <w:b/>
          <w:sz w:val="24"/>
          <w:szCs w:val="24"/>
          <w:lang w:val="hr-HR"/>
        </w:rPr>
      </w:pPr>
      <w:r w:rsidRPr="00542908">
        <w:rPr>
          <w:rFonts w:ascii="Times New Roman" w:hAnsi="Times New Roman" w:cs="Times New Roman"/>
          <w:b/>
          <w:sz w:val="24"/>
          <w:szCs w:val="24"/>
          <w:lang w:val="hr-HR"/>
        </w:rPr>
        <w:t>Uz</w:t>
      </w:r>
      <w:r w:rsidR="00E0462A" w:rsidRPr="00542908">
        <w:rPr>
          <w:rFonts w:ascii="Times New Roman" w:hAnsi="Times New Roman" w:cs="Times New Roman"/>
          <w:b/>
          <w:sz w:val="24"/>
          <w:szCs w:val="24"/>
          <w:lang w:val="hr-HR"/>
        </w:rPr>
        <w:t xml:space="preserve"> potpisanu</w:t>
      </w:r>
      <w:r w:rsidRPr="00542908">
        <w:rPr>
          <w:rFonts w:ascii="Times New Roman" w:hAnsi="Times New Roman" w:cs="Times New Roman"/>
          <w:b/>
          <w:sz w:val="24"/>
          <w:szCs w:val="24"/>
          <w:lang w:val="hr-HR"/>
        </w:rPr>
        <w:t xml:space="preserve"> prijavu na natječaj pristupnik</w:t>
      </w:r>
      <w:r w:rsidR="00E0462A" w:rsidRPr="00542908">
        <w:rPr>
          <w:rFonts w:ascii="Times New Roman" w:hAnsi="Times New Roman" w:cs="Times New Roman"/>
          <w:b/>
          <w:sz w:val="24"/>
          <w:szCs w:val="24"/>
          <w:lang w:val="hr-HR"/>
        </w:rPr>
        <w:t xml:space="preserve"> je obvezan priložiti slijedeće</w:t>
      </w:r>
      <w:r w:rsidRPr="00542908">
        <w:rPr>
          <w:rFonts w:ascii="Times New Roman" w:hAnsi="Times New Roman" w:cs="Times New Roman"/>
          <w:b/>
          <w:sz w:val="24"/>
          <w:szCs w:val="24"/>
          <w:lang w:val="hr-HR"/>
        </w:rPr>
        <w:t>:</w:t>
      </w:r>
    </w:p>
    <w:p w:rsidR="00B13077" w:rsidRPr="00542908" w:rsidRDefault="00B13077"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Životopis,</w:t>
      </w:r>
    </w:p>
    <w:p w:rsidR="00B13077" w:rsidRPr="00542908" w:rsidRDefault="00B13077"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Presliku diplome – potvrda o stručnoj spremi,</w:t>
      </w:r>
    </w:p>
    <w:p w:rsidR="00B13077" w:rsidRPr="00542908" w:rsidRDefault="00B13077"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Presliku uvjerenja o položenom stručnom ispitu,</w:t>
      </w:r>
    </w:p>
    <w:p w:rsidR="00B13077" w:rsidRPr="00542908" w:rsidRDefault="00B13077"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Presliku odobrenja za samostalan rad (licenca),</w:t>
      </w:r>
    </w:p>
    <w:p w:rsidR="00B13077" w:rsidRPr="00542908" w:rsidRDefault="00B13077"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Presliku prijepisa položenih ispita na studiju,</w:t>
      </w:r>
    </w:p>
    <w:p w:rsidR="00B13077" w:rsidRPr="00542908" w:rsidRDefault="00B13077"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Presliku potvrde </w:t>
      </w:r>
      <w:r w:rsidR="00A36709" w:rsidRPr="00542908">
        <w:rPr>
          <w:rFonts w:ascii="Times New Roman" w:hAnsi="Times New Roman" w:cs="Times New Roman"/>
          <w:sz w:val="24"/>
          <w:szCs w:val="24"/>
          <w:lang w:val="hr-HR"/>
        </w:rPr>
        <w:t xml:space="preserve">fakulteta </w:t>
      </w:r>
      <w:r w:rsidRPr="00542908">
        <w:rPr>
          <w:rFonts w:ascii="Times New Roman" w:hAnsi="Times New Roman" w:cs="Times New Roman"/>
          <w:sz w:val="24"/>
          <w:szCs w:val="24"/>
          <w:lang w:val="hr-HR"/>
        </w:rPr>
        <w:t>o općem prosjeku ocjena tijekom studija</w:t>
      </w:r>
      <w:r w:rsidR="00A36709" w:rsidRPr="00542908">
        <w:rPr>
          <w:rFonts w:ascii="Times New Roman" w:hAnsi="Times New Roman" w:cs="Times New Roman"/>
          <w:sz w:val="24"/>
          <w:szCs w:val="24"/>
          <w:lang w:val="hr-HR"/>
        </w:rPr>
        <w:t xml:space="preserve"> na dvije decimale</w:t>
      </w:r>
      <w:r w:rsidR="00E0462A" w:rsidRPr="00542908">
        <w:rPr>
          <w:rFonts w:ascii="Times New Roman" w:hAnsi="Times New Roman" w:cs="Times New Roman"/>
          <w:sz w:val="24"/>
          <w:szCs w:val="24"/>
          <w:lang w:val="hr-HR"/>
        </w:rPr>
        <w:t xml:space="preserve">, te duljini trajanja studija (ukoliko je </w:t>
      </w:r>
      <w:r w:rsidR="00D168AD" w:rsidRPr="00542908">
        <w:rPr>
          <w:rFonts w:ascii="Times New Roman" w:hAnsi="Times New Roman" w:cs="Times New Roman"/>
          <w:sz w:val="24"/>
          <w:szCs w:val="24"/>
          <w:lang w:val="hr-HR"/>
        </w:rPr>
        <w:t>pristupnik</w:t>
      </w:r>
      <w:r w:rsidR="00E0462A" w:rsidRPr="00542908">
        <w:rPr>
          <w:rFonts w:ascii="Times New Roman" w:hAnsi="Times New Roman" w:cs="Times New Roman"/>
          <w:sz w:val="24"/>
          <w:szCs w:val="24"/>
          <w:lang w:val="hr-HR"/>
        </w:rPr>
        <w:t xml:space="preserve"> studirao na više fakulteta ova dokumentacija se predaje za svaki pojedini fakultet),</w:t>
      </w:r>
    </w:p>
    <w:p w:rsidR="00B13077" w:rsidRPr="00542908" w:rsidRDefault="00B13077"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Dokaz o radnom iskustvu – elektronički zapis ili potvrda o podacima evidentiranim u matičnoj evidenciji Hrvatskog </w:t>
      </w:r>
      <w:r w:rsidR="005F42EF">
        <w:rPr>
          <w:rFonts w:ascii="Times New Roman" w:hAnsi="Times New Roman" w:cs="Times New Roman"/>
          <w:sz w:val="24"/>
          <w:szCs w:val="24"/>
          <w:lang w:val="hr-HR"/>
        </w:rPr>
        <w:t>zavoda za mirovinsko osiguranje,</w:t>
      </w:r>
    </w:p>
    <w:p w:rsidR="00A36709" w:rsidRPr="00542908" w:rsidRDefault="00A36709"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Presliku ugovora o radu </w:t>
      </w:r>
      <w:r w:rsidR="00D168AD" w:rsidRPr="00542908">
        <w:rPr>
          <w:rFonts w:ascii="Times New Roman" w:hAnsi="Times New Roman" w:cs="Times New Roman"/>
          <w:sz w:val="24"/>
          <w:szCs w:val="24"/>
          <w:lang w:val="hr-HR"/>
        </w:rPr>
        <w:t xml:space="preserve">ukoliko </w:t>
      </w:r>
      <w:r w:rsidRPr="00542908">
        <w:rPr>
          <w:rFonts w:ascii="Times New Roman" w:hAnsi="Times New Roman" w:cs="Times New Roman"/>
          <w:sz w:val="24"/>
          <w:szCs w:val="24"/>
          <w:lang w:val="hr-HR"/>
        </w:rPr>
        <w:t>je pristupnik radio u primarnoj zdravstvenoj zaštiti</w:t>
      </w:r>
      <w:r w:rsidR="00E0462A" w:rsidRPr="00542908">
        <w:rPr>
          <w:rFonts w:ascii="Times New Roman" w:hAnsi="Times New Roman" w:cs="Times New Roman"/>
          <w:sz w:val="24"/>
          <w:szCs w:val="24"/>
          <w:lang w:val="hr-HR"/>
        </w:rPr>
        <w:t>,</w:t>
      </w:r>
    </w:p>
    <w:p w:rsidR="00A36709" w:rsidRPr="00661A65" w:rsidRDefault="00154C00"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Potvrdu </w:t>
      </w:r>
      <w:r w:rsidRPr="00661A65">
        <w:rPr>
          <w:rFonts w:ascii="Times New Roman" w:hAnsi="Times New Roman" w:cs="Times New Roman"/>
          <w:sz w:val="24"/>
          <w:szCs w:val="24"/>
          <w:lang w:val="hr-HR"/>
        </w:rPr>
        <w:t>poslodavca o radu u</w:t>
      </w:r>
      <w:r w:rsidR="00A36709" w:rsidRPr="00661A65">
        <w:rPr>
          <w:rFonts w:ascii="Times New Roman" w:hAnsi="Times New Roman" w:cs="Times New Roman"/>
          <w:sz w:val="24"/>
          <w:szCs w:val="24"/>
          <w:lang w:val="hr-HR"/>
        </w:rPr>
        <w:t xml:space="preserve"> primarnoj zdravstvenoj zaštiti, na oto</w:t>
      </w:r>
      <w:r w:rsidRPr="00661A65">
        <w:rPr>
          <w:rFonts w:ascii="Times New Roman" w:hAnsi="Times New Roman" w:cs="Times New Roman"/>
          <w:sz w:val="24"/>
          <w:szCs w:val="24"/>
          <w:lang w:val="hr-HR"/>
        </w:rPr>
        <w:t>cima ili na području Republike H</w:t>
      </w:r>
      <w:r w:rsidR="00A36709" w:rsidRPr="00661A65">
        <w:rPr>
          <w:rFonts w:ascii="Times New Roman" w:hAnsi="Times New Roman" w:cs="Times New Roman"/>
          <w:sz w:val="24"/>
          <w:szCs w:val="24"/>
          <w:lang w:val="hr-HR"/>
        </w:rPr>
        <w:t>rvatske čiji je indeks razvijenosti ispod 100% s podatkom o trajanju rada i mjestu rada</w:t>
      </w:r>
      <w:r w:rsidR="00D168AD" w:rsidRPr="00661A65">
        <w:rPr>
          <w:rFonts w:ascii="Times New Roman" w:hAnsi="Times New Roman" w:cs="Times New Roman"/>
          <w:sz w:val="24"/>
          <w:szCs w:val="24"/>
          <w:lang w:val="hr-HR"/>
        </w:rPr>
        <w:t>, ukoliko je pristupnik radio na takvom mjestu,</w:t>
      </w:r>
    </w:p>
    <w:p w:rsidR="00B13077" w:rsidRPr="00542908" w:rsidRDefault="00B13077" w:rsidP="00C40F20">
      <w:pPr>
        <w:pStyle w:val="ListParagraph"/>
        <w:numPr>
          <w:ilvl w:val="0"/>
          <w:numId w:val="3"/>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Presliku domovnice</w:t>
      </w:r>
      <w:r w:rsidR="00D168AD" w:rsidRPr="00542908">
        <w:rPr>
          <w:rFonts w:ascii="Times New Roman" w:hAnsi="Times New Roman" w:cs="Times New Roman"/>
          <w:sz w:val="24"/>
          <w:szCs w:val="24"/>
          <w:lang w:val="hr-HR"/>
        </w:rPr>
        <w:t>.</w:t>
      </w:r>
    </w:p>
    <w:p w:rsidR="00B13077" w:rsidRPr="00542908" w:rsidRDefault="00B13077" w:rsidP="00C40F20">
      <w:pPr>
        <w:jc w:val="both"/>
        <w:rPr>
          <w:rFonts w:ascii="Times New Roman" w:hAnsi="Times New Roman" w:cs="Times New Roman"/>
          <w:b/>
          <w:sz w:val="24"/>
          <w:szCs w:val="24"/>
          <w:lang w:val="hr-HR"/>
        </w:rPr>
      </w:pPr>
      <w:r w:rsidRPr="00542908">
        <w:rPr>
          <w:rFonts w:ascii="Times New Roman" w:hAnsi="Times New Roman" w:cs="Times New Roman"/>
          <w:b/>
          <w:sz w:val="24"/>
          <w:szCs w:val="24"/>
          <w:lang w:val="hr-HR"/>
        </w:rPr>
        <w:t>U svrhu utvrđivanja redoslijeda pristupnika za odobravanje specijalizacije pristupnik je obvezan priložiti i preslike slijedećih dokumenata :</w:t>
      </w:r>
    </w:p>
    <w:p w:rsidR="00B13077" w:rsidRPr="00542908" w:rsidRDefault="00B13077" w:rsidP="00C40F20">
      <w:pPr>
        <w:pStyle w:val="ListParagraph"/>
        <w:numPr>
          <w:ilvl w:val="0"/>
          <w:numId w:val="4"/>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Presliku potvrde o statusu posli</w:t>
      </w:r>
      <w:r w:rsidR="00A36709" w:rsidRPr="00542908">
        <w:rPr>
          <w:rFonts w:ascii="Times New Roman" w:hAnsi="Times New Roman" w:cs="Times New Roman"/>
          <w:sz w:val="24"/>
          <w:szCs w:val="24"/>
          <w:lang w:val="hr-HR"/>
        </w:rPr>
        <w:t>jediplomskog doktorskog studija (doktorski studij: UPIS, UPIS 2. godine, UPIS 3. godine, DOKTOR ZNANOSTI)</w:t>
      </w:r>
    </w:p>
    <w:p w:rsidR="00B13077" w:rsidRPr="00542908" w:rsidRDefault="00B13077" w:rsidP="00C40F20">
      <w:pPr>
        <w:pStyle w:val="ListParagraph"/>
        <w:numPr>
          <w:ilvl w:val="0"/>
          <w:numId w:val="4"/>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Presliku dokaza o postignutom znanstvenom stupnju,</w:t>
      </w:r>
    </w:p>
    <w:p w:rsidR="00B13077" w:rsidRPr="00542908" w:rsidRDefault="00B13077" w:rsidP="00C40F20">
      <w:pPr>
        <w:pStyle w:val="ListParagraph"/>
        <w:numPr>
          <w:ilvl w:val="0"/>
          <w:numId w:val="4"/>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Presliku dokaza</w:t>
      </w:r>
      <w:r w:rsidR="00A36709" w:rsidRPr="00542908">
        <w:rPr>
          <w:rFonts w:ascii="Times New Roman" w:hAnsi="Times New Roman" w:cs="Times New Roman"/>
          <w:sz w:val="24"/>
          <w:szCs w:val="24"/>
          <w:lang w:val="hr-HR"/>
        </w:rPr>
        <w:t xml:space="preserve"> o nagradama za vrijeme studija ( rektora ili dekana)</w:t>
      </w:r>
    </w:p>
    <w:p w:rsidR="00B13077" w:rsidRPr="00542908" w:rsidRDefault="00A36709" w:rsidP="00C40F20">
      <w:pPr>
        <w:pStyle w:val="ListParagraph"/>
        <w:numPr>
          <w:ilvl w:val="0"/>
          <w:numId w:val="4"/>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lastRenderedPageBreak/>
        <w:t xml:space="preserve">Pisani dokaz o stručnoj i znanstvenoj aktivnosti (radovi objavljeni u indeksiranim časopisima </w:t>
      </w:r>
      <w:bookmarkStart w:id="1" w:name="_Hlk86926280"/>
      <w:r w:rsidR="00173937" w:rsidRPr="00542908">
        <w:rPr>
          <w:rFonts w:ascii="Times New Roman" w:hAnsi="Times New Roman" w:cs="Times New Roman"/>
          <w:sz w:val="24"/>
          <w:szCs w:val="24"/>
          <w:lang w:val="hr-HR"/>
        </w:rPr>
        <w:t>WoS</w:t>
      </w:r>
      <w:r w:rsidRPr="00542908">
        <w:rPr>
          <w:rFonts w:ascii="Times New Roman" w:hAnsi="Times New Roman" w:cs="Times New Roman"/>
          <w:sz w:val="24"/>
          <w:szCs w:val="24"/>
          <w:lang w:val="hr-HR"/>
        </w:rPr>
        <w:t>CC, S</w:t>
      </w:r>
      <w:r w:rsidR="00173937" w:rsidRPr="00542908">
        <w:rPr>
          <w:rFonts w:ascii="Times New Roman" w:hAnsi="Times New Roman" w:cs="Times New Roman"/>
          <w:sz w:val="24"/>
          <w:szCs w:val="24"/>
          <w:lang w:val="hr-HR"/>
        </w:rPr>
        <w:t>copus</w:t>
      </w:r>
      <w:r w:rsidRPr="00542908">
        <w:rPr>
          <w:rFonts w:ascii="Times New Roman" w:hAnsi="Times New Roman" w:cs="Times New Roman"/>
          <w:sz w:val="24"/>
          <w:szCs w:val="24"/>
          <w:lang w:val="hr-HR"/>
        </w:rPr>
        <w:t xml:space="preserve">, </w:t>
      </w:r>
      <w:r w:rsidR="00173937" w:rsidRPr="00542908">
        <w:rPr>
          <w:rFonts w:ascii="Times New Roman" w:hAnsi="Times New Roman" w:cs="Times New Roman"/>
          <w:sz w:val="24"/>
          <w:szCs w:val="24"/>
          <w:lang w:val="hr-HR"/>
        </w:rPr>
        <w:t>Medline</w:t>
      </w:r>
      <w:bookmarkEnd w:id="1"/>
      <w:r w:rsidR="00173937" w:rsidRPr="00542908">
        <w:rPr>
          <w:rFonts w:ascii="Times New Roman" w:hAnsi="Times New Roman" w:cs="Times New Roman"/>
          <w:sz w:val="24"/>
          <w:szCs w:val="24"/>
          <w:lang w:val="hr-HR"/>
        </w:rPr>
        <w:t xml:space="preserve"> </w:t>
      </w:r>
      <w:r w:rsidRPr="00542908">
        <w:rPr>
          <w:rFonts w:ascii="Times New Roman" w:hAnsi="Times New Roman" w:cs="Times New Roman"/>
          <w:sz w:val="24"/>
          <w:szCs w:val="24"/>
          <w:lang w:val="hr-HR"/>
        </w:rPr>
        <w:t>- ako je pristupnik prvi autor ili koautor, radovi objavljeni „in extensio“ (ako je pristupnik prvi autor ili koautor), ostali objavljeni ra</w:t>
      </w:r>
      <w:r w:rsidR="001E2315" w:rsidRPr="00542908">
        <w:rPr>
          <w:rFonts w:ascii="Times New Roman" w:hAnsi="Times New Roman" w:cs="Times New Roman"/>
          <w:sz w:val="24"/>
          <w:szCs w:val="24"/>
          <w:lang w:val="hr-HR"/>
        </w:rPr>
        <w:t>dovi i objavljeni sa</w:t>
      </w:r>
      <w:r w:rsidRPr="00542908">
        <w:rPr>
          <w:rFonts w:ascii="Times New Roman" w:hAnsi="Times New Roman" w:cs="Times New Roman"/>
          <w:sz w:val="24"/>
          <w:szCs w:val="24"/>
          <w:lang w:val="hr-HR"/>
        </w:rPr>
        <w:t>žeci</w:t>
      </w:r>
      <w:r w:rsidR="001E2315" w:rsidRPr="00542908">
        <w:rPr>
          <w:rFonts w:ascii="Times New Roman" w:hAnsi="Times New Roman" w:cs="Times New Roman"/>
          <w:sz w:val="24"/>
          <w:szCs w:val="24"/>
          <w:lang w:val="hr-HR"/>
        </w:rPr>
        <w:t xml:space="preserve"> (ako je pristupnik prvi autor ili koautor)</w:t>
      </w:r>
      <w:r w:rsidR="005F42EF">
        <w:rPr>
          <w:rFonts w:ascii="Times New Roman" w:hAnsi="Times New Roman" w:cs="Times New Roman"/>
          <w:sz w:val="24"/>
          <w:szCs w:val="24"/>
          <w:lang w:val="hr-HR"/>
        </w:rPr>
        <w:t>.</w:t>
      </w:r>
    </w:p>
    <w:p w:rsidR="00B13077" w:rsidRPr="00542908" w:rsidRDefault="001E2315" w:rsidP="00C40F20">
      <w:pPr>
        <w:pStyle w:val="ListParagraph"/>
        <w:numPr>
          <w:ilvl w:val="0"/>
          <w:numId w:val="4"/>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Popis objavljenih radova u kojima radovi trebaju biti grupirani prema kategorijama Pravilnika i preslika radova</w:t>
      </w:r>
    </w:p>
    <w:p w:rsidR="001E2315" w:rsidRPr="00542908" w:rsidRDefault="001E2315" w:rsidP="00C40F20">
      <w:pPr>
        <w:pStyle w:val="ListParagraph"/>
        <w:numPr>
          <w:ilvl w:val="0"/>
          <w:numId w:val="2"/>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za radove objavljene u časopisima indeksiranim u bazama </w:t>
      </w:r>
      <w:r w:rsidR="00173937" w:rsidRPr="00542908">
        <w:rPr>
          <w:rFonts w:ascii="Times New Roman" w:hAnsi="Times New Roman" w:cs="Times New Roman"/>
          <w:sz w:val="24"/>
          <w:szCs w:val="24"/>
          <w:lang w:val="hr-HR"/>
        </w:rPr>
        <w:t xml:space="preserve">WoSCC, Scopus, Medline </w:t>
      </w:r>
      <w:r w:rsidRPr="00542908">
        <w:rPr>
          <w:rFonts w:ascii="Times New Roman" w:hAnsi="Times New Roman" w:cs="Times New Roman"/>
          <w:sz w:val="24"/>
          <w:szCs w:val="24"/>
          <w:lang w:val="hr-HR"/>
        </w:rPr>
        <w:t>-priložiti potvrdu  Medicin</w:t>
      </w:r>
      <w:r w:rsidR="00154C00" w:rsidRPr="00542908">
        <w:rPr>
          <w:rFonts w:ascii="Times New Roman" w:hAnsi="Times New Roman" w:cs="Times New Roman"/>
          <w:sz w:val="24"/>
          <w:szCs w:val="24"/>
          <w:lang w:val="hr-HR"/>
        </w:rPr>
        <w:t>skog fakulteta o indeksiranosti;</w:t>
      </w:r>
    </w:p>
    <w:p w:rsidR="001E2315" w:rsidRPr="00542908" w:rsidRDefault="001E2315" w:rsidP="00C40F20">
      <w:pPr>
        <w:pStyle w:val="ListParagraph"/>
        <w:numPr>
          <w:ilvl w:val="0"/>
          <w:numId w:val="2"/>
        </w:num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za sve objavljene radove priložiti presliku i</w:t>
      </w:r>
      <w:r w:rsidR="00154C00" w:rsidRPr="00542908">
        <w:rPr>
          <w:rFonts w:ascii="Times New Roman" w:hAnsi="Times New Roman" w:cs="Times New Roman"/>
          <w:sz w:val="24"/>
          <w:szCs w:val="24"/>
          <w:lang w:val="hr-HR"/>
        </w:rPr>
        <w:t>z koje su jas</w:t>
      </w:r>
      <w:r w:rsidRPr="00542908">
        <w:rPr>
          <w:rFonts w:ascii="Times New Roman" w:hAnsi="Times New Roman" w:cs="Times New Roman"/>
          <w:sz w:val="24"/>
          <w:szCs w:val="24"/>
          <w:lang w:val="hr-HR"/>
        </w:rPr>
        <w:t>no vidljivi podaci o publikaciji u kojoj su objavljeni. Ne prilagati dokaze da je rad publiciran više puta jer se takav rad boduje samo jednom.</w:t>
      </w:r>
    </w:p>
    <w:p w:rsidR="00327024" w:rsidRPr="00542908" w:rsidRDefault="00327024" w:rsidP="00327024">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Pristupnik koji ostvaruje prednost pri zapošljavanju prema posebnim propisima dužan je u prijavi na javni natječaj pozvati se na to pravo i ima prednost u odnosu na ostale pristupnike samo pod jednakim uvjetima. Da bi ostvario pravo prednosti pri zapošljavanju, pristupnik koji ispunjava uvjete za ostvarivanje toga prava, dužan je uz prijavu na javni natječaj priložiti sve dokaze o ispunjavanju uvjeta iz natječaja, kao i rješenje, odnosno potvrdu o priznatom statusu.</w:t>
      </w:r>
    </w:p>
    <w:p w:rsidR="00FD50B1" w:rsidRPr="00542908" w:rsidRDefault="00B13077" w:rsidP="00327024">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Pristupnik koji </w:t>
      </w:r>
      <w:r w:rsidR="00CC27C8" w:rsidRPr="00542908">
        <w:rPr>
          <w:rFonts w:ascii="Times New Roman" w:hAnsi="Times New Roman" w:cs="Times New Roman"/>
          <w:sz w:val="24"/>
          <w:szCs w:val="24"/>
          <w:lang w:val="hr-HR"/>
        </w:rPr>
        <w:t xml:space="preserve">se poziva na pravo prednosti na temelju zakona o Hrvatskim braniteljima iz Domovinskog rata i članovima njihove obitelji (NN 121/17), dužni su dostaviti sve dokaze iz čl. 103. citiranog zakona. Dokazi potrebni za ostvarivanje prava prednosti pri zapošljavanju objavljeni su na internetskoj stranici  Ministarstva hrvatskih branitelja  </w:t>
      </w:r>
      <w:r w:rsidR="00F83C59" w:rsidRPr="00542908">
        <w:rPr>
          <w:rFonts w:ascii="Times New Roman" w:hAnsi="Times New Roman" w:cs="Times New Roman"/>
          <w:sz w:val="24"/>
          <w:szCs w:val="24"/>
          <w:lang w:val="hr-HR"/>
        </w:rPr>
        <w:t>na sl</w:t>
      </w:r>
      <w:r w:rsidR="001F6262" w:rsidRPr="00542908">
        <w:rPr>
          <w:rFonts w:ascii="Times New Roman" w:hAnsi="Times New Roman" w:cs="Times New Roman"/>
          <w:sz w:val="24"/>
          <w:szCs w:val="24"/>
          <w:lang w:val="hr-HR"/>
        </w:rPr>
        <w:t>i</w:t>
      </w:r>
      <w:r w:rsidR="00F83C59" w:rsidRPr="00542908">
        <w:rPr>
          <w:rFonts w:ascii="Times New Roman" w:hAnsi="Times New Roman" w:cs="Times New Roman"/>
          <w:sz w:val="24"/>
          <w:szCs w:val="24"/>
          <w:lang w:val="hr-HR"/>
        </w:rPr>
        <w:t xml:space="preserve">jedećoj poveznici: </w:t>
      </w:r>
    </w:p>
    <w:p w:rsidR="00F83C59" w:rsidRPr="00542908" w:rsidRDefault="00051BC0" w:rsidP="00327024">
      <w:pPr>
        <w:jc w:val="both"/>
        <w:rPr>
          <w:rFonts w:ascii="Times New Roman" w:hAnsi="Times New Roman" w:cs="Times New Roman"/>
          <w:color w:val="2E74B5" w:themeColor="accent1" w:themeShade="BF"/>
          <w:sz w:val="24"/>
          <w:szCs w:val="24"/>
          <w:lang w:val="hr-HR"/>
        </w:rPr>
      </w:pPr>
      <w:hyperlink r:id="rId5" w:history="1">
        <w:r w:rsidR="00F83C59" w:rsidRPr="00542908">
          <w:rPr>
            <w:rStyle w:val="Hyperlink"/>
            <w:rFonts w:ascii="Times New Roman" w:hAnsi="Times New Roman" w:cs="Times New Roman"/>
            <w:color w:val="2E74B5" w:themeColor="accent1" w:themeShade="BF"/>
            <w:sz w:val="24"/>
            <w:szCs w:val="24"/>
            <w:lang w:val="hr-HR"/>
          </w:rPr>
          <w:t>https://branitelji.gov.hr/UserDocsImages//MHB%20MEDVED/12%20Prosinac/Zapo%C5%A1ljavanje//Popis%20dokaza%20za%20ostvarivanje%20prava%20prednosti%20pri%20zapo%C5%A1ljavanju.pdf</w:t>
        </w:r>
      </w:hyperlink>
    </w:p>
    <w:p w:rsidR="001F6262" w:rsidRPr="00542908" w:rsidRDefault="001F6262" w:rsidP="00327024">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Pristupnik koji se poziva na pravo prednosti pri zapošljavanju prema čl. 9. Zakona o profesionalnoj rehabilitaciji i zapošljavanju osoba s invaliditetom (NN 157/13, 152/14 i 39/18), dužni su uz prijavu na natječaja, osim dokaza o ispunjavanju traženih uvjeta iz natječaja priložiti i dokaz o utvrđenom statusu osobe s invaliditetom. </w:t>
      </w:r>
    </w:p>
    <w:p w:rsidR="00327024" w:rsidRPr="00542908" w:rsidRDefault="00327024" w:rsidP="00C40F20">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Prijavom na natječaj smatra se da su pristupnici dali svoju privolu za obradu njihovi</w:t>
      </w:r>
      <w:r w:rsidR="00472F46" w:rsidRPr="00542908">
        <w:rPr>
          <w:rFonts w:ascii="Times New Roman" w:hAnsi="Times New Roman" w:cs="Times New Roman"/>
          <w:sz w:val="24"/>
          <w:szCs w:val="24"/>
          <w:lang w:val="hr-HR"/>
        </w:rPr>
        <w:t>h osobnih podataka u svrhu zapo</w:t>
      </w:r>
      <w:r w:rsidRPr="00542908">
        <w:rPr>
          <w:rFonts w:ascii="Times New Roman" w:hAnsi="Times New Roman" w:cs="Times New Roman"/>
          <w:sz w:val="24"/>
          <w:szCs w:val="24"/>
          <w:lang w:val="hr-HR"/>
        </w:rPr>
        <w:t xml:space="preserve">šljavanja, a u skladu s odredbama Opće uredbe o zaštiti osobnih podataka. Dostavljena natječajna dokumentacija se koristi isključivo u svrhu provođenja postupka zapošljavanja. Prijavom na natječaj smatra se da su pristupnici dali privolu, ako budu izabrani da se njihovi podaci objave na mrežnoj stranici </w:t>
      </w:r>
      <w:r w:rsidR="00173937" w:rsidRPr="00542908">
        <w:rPr>
          <w:rFonts w:ascii="Times New Roman" w:hAnsi="Times New Roman" w:cs="Times New Roman"/>
          <w:sz w:val="24"/>
          <w:szCs w:val="24"/>
          <w:lang w:val="hr-HR"/>
        </w:rPr>
        <w:t>Poliklinike za rehabilitaciju osoba sa smetnjama u razvoju</w:t>
      </w:r>
      <w:r w:rsidRPr="00542908">
        <w:rPr>
          <w:rFonts w:ascii="Times New Roman" w:hAnsi="Times New Roman" w:cs="Times New Roman"/>
          <w:sz w:val="24"/>
          <w:szCs w:val="24"/>
          <w:lang w:val="hr-HR"/>
        </w:rPr>
        <w:t xml:space="preserve"> u Splitu. </w:t>
      </w:r>
    </w:p>
    <w:p w:rsidR="00B079B6" w:rsidRPr="00542908" w:rsidRDefault="00B079B6" w:rsidP="00B079B6">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Bodovanje i razgovor obavlja se samo za one pristupnike koji su podnijeli potpunu dokumentaciju. Nepotpune i nepravodobne zamolbe neće se razmatrati, niti će se podnositelji nepotpunih prijava pozivati na dopunu dokumentacije. </w:t>
      </w:r>
    </w:p>
    <w:p w:rsidR="00B079B6" w:rsidRPr="00542908" w:rsidRDefault="00B079B6" w:rsidP="00B079B6">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Razmatrat će se samo prijave zaprimljene do dana naznačenog u natječaju.</w:t>
      </w:r>
    </w:p>
    <w:p w:rsidR="00327024" w:rsidRPr="00542908" w:rsidRDefault="00B079B6" w:rsidP="00C40F20">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lastRenderedPageBreak/>
        <w:t xml:space="preserve">Prije poziva na razgovor može se provesti psihološko testiranje. </w:t>
      </w:r>
      <w:r w:rsidR="00472F46" w:rsidRPr="00542908">
        <w:rPr>
          <w:rFonts w:ascii="Times New Roman" w:hAnsi="Times New Roman" w:cs="Times New Roman"/>
          <w:sz w:val="24"/>
          <w:szCs w:val="24"/>
          <w:lang w:val="hr-HR"/>
        </w:rPr>
        <w:t>Ukoliko takvo testiranje bude provedeno, o vremenu</w:t>
      </w:r>
      <w:r w:rsidRPr="00542908">
        <w:rPr>
          <w:rFonts w:ascii="Times New Roman" w:hAnsi="Times New Roman" w:cs="Times New Roman"/>
          <w:sz w:val="24"/>
          <w:szCs w:val="24"/>
          <w:lang w:val="hr-HR"/>
        </w:rPr>
        <w:t xml:space="preserve"> i mjest</w:t>
      </w:r>
      <w:r w:rsidR="00472F46" w:rsidRPr="00542908">
        <w:rPr>
          <w:rFonts w:ascii="Times New Roman" w:hAnsi="Times New Roman" w:cs="Times New Roman"/>
          <w:sz w:val="24"/>
          <w:szCs w:val="24"/>
          <w:lang w:val="hr-HR"/>
        </w:rPr>
        <w:t>u</w:t>
      </w:r>
      <w:r w:rsidRPr="00542908">
        <w:rPr>
          <w:rFonts w:ascii="Times New Roman" w:hAnsi="Times New Roman" w:cs="Times New Roman"/>
          <w:sz w:val="24"/>
          <w:szCs w:val="24"/>
          <w:lang w:val="hr-HR"/>
        </w:rPr>
        <w:t xml:space="preserve"> održavanja </w:t>
      </w:r>
      <w:r w:rsidR="00472F46" w:rsidRPr="00542908">
        <w:rPr>
          <w:rFonts w:ascii="Times New Roman" w:hAnsi="Times New Roman" w:cs="Times New Roman"/>
          <w:sz w:val="24"/>
          <w:szCs w:val="24"/>
          <w:lang w:val="hr-HR"/>
        </w:rPr>
        <w:t>obavijestit će s</w:t>
      </w:r>
      <w:r w:rsidR="004077B6" w:rsidRPr="00542908">
        <w:rPr>
          <w:rFonts w:ascii="Times New Roman" w:hAnsi="Times New Roman" w:cs="Times New Roman"/>
          <w:sz w:val="24"/>
          <w:szCs w:val="24"/>
          <w:lang w:val="hr-HR"/>
        </w:rPr>
        <w:t>e svaki pristupnik putem elektroničke pošte (e-mail)</w:t>
      </w:r>
      <w:r w:rsidR="00472F46" w:rsidRPr="00542908">
        <w:rPr>
          <w:rFonts w:ascii="Times New Roman" w:hAnsi="Times New Roman" w:cs="Times New Roman"/>
          <w:sz w:val="24"/>
          <w:szCs w:val="24"/>
          <w:lang w:val="hr-HR"/>
        </w:rPr>
        <w:t xml:space="preserve">. </w:t>
      </w:r>
    </w:p>
    <w:p w:rsidR="00B079B6" w:rsidRPr="00542908" w:rsidRDefault="00B079B6" w:rsidP="00C40F20">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Povjerenstvo će u roku od 15 dana od završetka roka za prijavu na natječaj, a prije provođenja razgovora s pristupnicima, na </w:t>
      </w:r>
      <w:r w:rsidR="005F42EF">
        <w:rPr>
          <w:rFonts w:ascii="Times New Roman" w:hAnsi="Times New Roman" w:cs="Times New Roman"/>
          <w:sz w:val="24"/>
          <w:szCs w:val="24"/>
          <w:lang w:val="hr-HR"/>
        </w:rPr>
        <w:t xml:space="preserve">web stranici </w:t>
      </w:r>
      <w:r w:rsidRPr="00542908">
        <w:rPr>
          <w:rFonts w:ascii="Times New Roman" w:hAnsi="Times New Roman" w:cs="Times New Roman"/>
          <w:sz w:val="24"/>
          <w:szCs w:val="24"/>
          <w:lang w:val="hr-HR"/>
        </w:rPr>
        <w:t xml:space="preserve"> Poliklinike objaviti listu pristupnika s istaknutim bodovima koje su stekli prema pojedinom mjerilu. </w:t>
      </w:r>
    </w:p>
    <w:p w:rsidR="00B079B6" w:rsidRPr="00542908" w:rsidRDefault="00FA1488" w:rsidP="00C40F20">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Obavijest o objavljenoj listi pristupnika te p</w:t>
      </w:r>
      <w:r w:rsidR="00B079B6" w:rsidRPr="00542908">
        <w:rPr>
          <w:rFonts w:ascii="Times New Roman" w:hAnsi="Times New Roman" w:cs="Times New Roman"/>
          <w:sz w:val="24"/>
          <w:szCs w:val="24"/>
          <w:lang w:val="hr-HR"/>
        </w:rPr>
        <w:t>oziv na razgovor s Povjerenstvom bit će upućen pristupnicima elektroničkom poštom</w:t>
      </w:r>
      <w:r w:rsidRPr="00542908">
        <w:rPr>
          <w:rFonts w:ascii="Times New Roman" w:hAnsi="Times New Roman" w:cs="Times New Roman"/>
          <w:sz w:val="24"/>
          <w:szCs w:val="24"/>
          <w:lang w:val="hr-HR"/>
        </w:rPr>
        <w:t xml:space="preserve"> (e-mailom)</w:t>
      </w:r>
      <w:r w:rsidR="00B079B6" w:rsidRPr="00542908">
        <w:rPr>
          <w:rFonts w:ascii="Times New Roman" w:hAnsi="Times New Roman" w:cs="Times New Roman"/>
          <w:sz w:val="24"/>
          <w:szCs w:val="24"/>
          <w:lang w:val="hr-HR"/>
        </w:rPr>
        <w:t>.</w:t>
      </w:r>
    </w:p>
    <w:p w:rsidR="00B079B6" w:rsidRPr="00542908" w:rsidRDefault="00B079B6" w:rsidP="00C40F20">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Pristupnici su dužni u prijavi </w:t>
      </w:r>
      <w:r w:rsidR="00FA1488" w:rsidRPr="00542908">
        <w:rPr>
          <w:rFonts w:ascii="Times New Roman" w:hAnsi="Times New Roman" w:cs="Times New Roman"/>
          <w:sz w:val="24"/>
          <w:szCs w:val="24"/>
          <w:lang w:val="hr-HR"/>
        </w:rPr>
        <w:t>navesti</w:t>
      </w:r>
      <w:r w:rsidRPr="00542908">
        <w:rPr>
          <w:rFonts w:ascii="Times New Roman" w:hAnsi="Times New Roman" w:cs="Times New Roman"/>
          <w:sz w:val="24"/>
          <w:szCs w:val="24"/>
          <w:lang w:val="hr-HR"/>
        </w:rPr>
        <w:t xml:space="preserve"> svoju elektroničku adresu  (e-mail) radi nesmetane korespondencije u svrhu pravovremenog i nesmetanog odvijanja postupka provođenja natječaja.  </w:t>
      </w:r>
      <w:r w:rsidR="004077B6" w:rsidRPr="00542908">
        <w:rPr>
          <w:rFonts w:ascii="Times New Roman" w:hAnsi="Times New Roman" w:cs="Times New Roman"/>
          <w:sz w:val="24"/>
          <w:szCs w:val="24"/>
          <w:lang w:val="hr-HR"/>
        </w:rPr>
        <w:t>Za vrijeme provođenja natječaja, pristupnici su dužni pratiti svoju elektroničku poštu, potvrditi primitak e-poruke, te odgovoriti na sve primljene e-poruke.</w:t>
      </w:r>
    </w:p>
    <w:p w:rsidR="00FA1488" w:rsidRPr="00542908" w:rsidRDefault="00FA1488" w:rsidP="00FA1488">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Na razgovoru su pristupnici obvezni Povjerenstvu predočiti izvornike dokumenata priloženih uz prijavu na natječaj.</w:t>
      </w:r>
    </w:p>
    <w:p w:rsidR="00FA1488" w:rsidRPr="00542908" w:rsidRDefault="00FA1488" w:rsidP="00FA1488">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Ukoliko pristupnik uz prijavu priloži dokumente u kojima osobni podaci nisu istovjetni, dužan je dostaviti i dokaz o njihovoj promjeni (presliku vjenčanog ili rodnog lista).</w:t>
      </w:r>
    </w:p>
    <w:p w:rsidR="0009502F" w:rsidRPr="00542908" w:rsidRDefault="0009502F" w:rsidP="0009502F">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Prijave </w:t>
      </w:r>
      <w:r w:rsidR="0066738D" w:rsidRPr="00542908">
        <w:rPr>
          <w:rFonts w:ascii="Times New Roman" w:hAnsi="Times New Roman" w:cs="Times New Roman"/>
          <w:sz w:val="24"/>
          <w:szCs w:val="24"/>
          <w:lang w:val="hr-HR"/>
        </w:rPr>
        <w:t xml:space="preserve">sa naprijed navedenom dokumentacijom </w:t>
      </w:r>
      <w:r w:rsidRPr="00542908">
        <w:rPr>
          <w:rFonts w:ascii="Times New Roman" w:hAnsi="Times New Roman" w:cs="Times New Roman"/>
          <w:sz w:val="24"/>
          <w:szCs w:val="24"/>
          <w:lang w:val="hr-HR"/>
        </w:rPr>
        <w:t xml:space="preserve">je potrebno dostaviti u roku od </w:t>
      </w:r>
      <w:r w:rsidR="008B01E4" w:rsidRPr="00542908">
        <w:rPr>
          <w:rFonts w:ascii="Times New Roman" w:hAnsi="Times New Roman" w:cs="Times New Roman"/>
          <w:sz w:val="24"/>
          <w:szCs w:val="24"/>
          <w:lang w:val="hr-HR"/>
        </w:rPr>
        <w:t>8 (osam) dana od dana objave</w:t>
      </w:r>
      <w:r w:rsidR="00173937" w:rsidRPr="00542908">
        <w:rPr>
          <w:rFonts w:ascii="Times New Roman" w:hAnsi="Times New Roman" w:cs="Times New Roman"/>
          <w:sz w:val="24"/>
          <w:szCs w:val="24"/>
          <w:lang w:val="hr-HR"/>
        </w:rPr>
        <w:t xml:space="preserve"> natječaja </w:t>
      </w:r>
      <w:r w:rsidR="008B01E4" w:rsidRPr="00542908">
        <w:rPr>
          <w:rFonts w:ascii="Times New Roman" w:hAnsi="Times New Roman" w:cs="Times New Roman"/>
          <w:sz w:val="24"/>
          <w:szCs w:val="24"/>
          <w:lang w:val="hr-HR"/>
        </w:rPr>
        <w:t xml:space="preserve"> u </w:t>
      </w:r>
      <w:r w:rsidR="004077B6" w:rsidRPr="00542908">
        <w:rPr>
          <w:rFonts w:ascii="Times New Roman" w:hAnsi="Times New Roman" w:cs="Times New Roman"/>
          <w:sz w:val="24"/>
          <w:szCs w:val="24"/>
          <w:lang w:val="hr-HR"/>
        </w:rPr>
        <w:t>zatvorenoj omotnici na adresu</w:t>
      </w:r>
      <w:r w:rsidRPr="00542908">
        <w:rPr>
          <w:rFonts w:ascii="Times New Roman" w:hAnsi="Times New Roman" w:cs="Times New Roman"/>
          <w:sz w:val="24"/>
          <w:szCs w:val="24"/>
          <w:lang w:val="hr-HR"/>
        </w:rPr>
        <w:t>:</w:t>
      </w:r>
    </w:p>
    <w:p w:rsidR="0009502F" w:rsidRPr="00542908" w:rsidRDefault="00173937" w:rsidP="0009502F">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Poliklinika za rehabilitaciju osoba sa smetnjama u razvoju</w:t>
      </w:r>
      <w:r w:rsidR="0009502F" w:rsidRPr="00542908">
        <w:rPr>
          <w:rFonts w:ascii="Times New Roman" w:hAnsi="Times New Roman" w:cs="Times New Roman"/>
          <w:sz w:val="24"/>
          <w:szCs w:val="24"/>
          <w:lang w:val="hr-HR"/>
        </w:rPr>
        <w:t>,</w:t>
      </w:r>
      <w:r w:rsidRPr="00542908">
        <w:rPr>
          <w:rFonts w:ascii="Times New Roman" w:hAnsi="Times New Roman" w:cs="Times New Roman"/>
          <w:sz w:val="24"/>
          <w:szCs w:val="24"/>
          <w:lang w:val="hr-HR"/>
        </w:rPr>
        <w:t xml:space="preserve"> Put Meja 5</w:t>
      </w:r>
      <w:r w:rsidR="0009502F" w:rsidRPr="00542908">
        <w:rPr>
          <w:rFonts w:ascii="Times New Roman" w:hAnsi="Times New Roman" w:cs="Times New Roman"/>
          <w:sz w:val="24"/>
          <w:szCs w:val="24"/>
          <w:lang w:val="hr-HR"/>
        </w:rPr>
        <w:t>, 21 000, Split, s naznakom „ Natječaj za specijalističko usavršavanje iz</w:t>
      </w:r>
      <w:r w:rsidR="005066AE" w:rsidRPr="00542908">
        <w:rPr>
          <w:rFonts w:ascii="Times New Roman" w:hAnsi="Times New Roman" w:cs="Times New Roman"/>
          <w:sz w:val="24"/>
          <w:szCs w:val="24"/>
          <w:lang w:val="hr-HR"/>
        </w:rPr>
        <w:t xml:space="preserve"> fizikalne medicine i rehabilitacije“</w:t>
      </w:r>
      <w:r w:rsidR="0009502F" w:rsidRPr="00542908">
        <w:rPr>
          <w:rFonts w:ascii="Times New Roman" w:hAnsi="Times New Roman" w:cs="Times New Roman"/>
          <w:sz w:val="24"/>
          <w:szCs w:val="24"/>
          <w:lang w:val="hr-HR"/>
        </w:rPr>
        <w:t>.</w:t>
      </w:r>
    </w:p>
    <w:p w:rsidR="00B079B6" w:rsidRPr="00542908" w:rsidRDefault="00173937" w:rsidP="00C40F20">
      <w:pPr>
        <w:jc w:val="both"/>
        <w:rPr>
          <w:rFonts w:ascii="Times New Roman" w:hAnsi="Times New Roman" w:cs="Times New Roman"/>
          <w:sz w:val="24"/>
          <w:szCs w:val="24"/>
          <w:lang w:val="hr-HR"/>
        </w:rPr>
      </w:pPr>
      <w:r w:rsidRPr="00542908">
        <w:rPr>
          <w:rFonts w:ascii="Times New Roman" w:hAnsi="Times New Roman" w:cs="Times New Roman"/>
          <w:sz w:val="24"/>
          <w:szCs w:val="24"/>
          <w:lang w:val="hr-HR"/>
        </w:rPr>
        <w:t>Poliklinika za rehabilitaciju osoba sa smetnjama u razvoju</w:t>
      </w:r>
      <w:r w:rsidR="0066738D" w:rsidRPr="00542908">
        <w:rPr>
          <w:rFonts w:ascii="Times New Roman" w:hAnsi="Times New Roman" w:cs="Times New Roman"/>
          <w:sz w:val="24"/>
          <w:szCs w:val="24"/>
          <w:lang w:val="hr-HR"/>
        </w:rPr>
        <w:t xml:space="preserve"> zadržava pravo poništenja natječaja bez obveze obrazlaganja svoje odluke i bez ikakve odgovornosti prema kandidatima.</w:t>
      </w:r>
    </w:p>
    <w:p w:rsidR="00B13077" w:rsidRPr="00542908" w:rsidRDefault="0066738D" w:rsidP="005066AE">
      <w:pPr>
        <w:rPr>
          <w:rFonts w:ascii="Times New Roman" w:hAnsi="Times New Roman" w:cs="Times New Roman"/>
          <w:sz w:val="24"/>
          <w:szCs w:val="24"/>
          <w:lang w:val="hr-HR"/>
        </w:rPr>
      </w:pPr>
      <w:r w:rsidRPr="00542908">
        <w:rPr>
          <w:rFonts w:ascii="Times New Roman" w:hAnsi="Times New Roman" w:cs="Times New Roman"/>
          <w:sz w:val="24"/>
          <w:szCs w:val="24"/>
          <w:lang w:val="hr-HR"/>
        </w:rPr>
        <w:t xml:space="preserve">Odluka o izboru specijalizanta bit će objavljena na mrežnoj stranici </w:t>
      </w:r>
      <w:r w:rsidR="00181B31" w:rsidRPr="00542908">
        <w:rPr>
          <w:rFonts w:ascii="Times New Roman" w:hAnsi="Times New Roman" w:cs="Times New Roman"/>
          <w:sz w:val="24"/>
          <w:szCs w:val="24"/>
          <w:lang w:val="hr-HR"/>
        </w:rPr>
        <w:t>Poliklinike za rehabilitaciju osoba sa smetnjama u razvoju</w:t>
      </w:r>
      <w:r w:rsidRPr="00542908">
        <w:rPr>
          <w:rFonts w:ascii="Times New Roman" w:hAnsi="Times New Roman" w:cs="Times New Roman"/>
          <w:sz w:val="24"/>
          <w:szCs w:val="24"/>
          <w:lang w:val="hr-HR"/>
        </w:rPr>
        <w:t xml:space="preserve"> </w:t>
      </w:r>
      <w:r w:rsidR="002555A7">
        <w:rPr>
          <w:rFonts w:ascii="Times New Roman" w:hAnsi="Times New Roman" w:cs="Times New Roman"/>
          <w:color w:val="1A73E8"/>
          <w:sz w:val="20"/>
          <w:szCs w:val="20"/>
          <w:shd w:val="clear" w:color="auto" w:fill="FFFFFF"/>
        </w:rPr>
        <w:t>http://poliklinika-st.com</w:t>
      </w:r>
    </w:p>
    <w:p w:rsidR="00181B31" w:rsidRPr="00542908" w:rsidRDefault="00181B31" w:rsidP="00C40F20">
      <w:pPr>
        <w:jc w:val="both"/>
        <w:rPr>
          <w:rFonts w:ascii="Times New Roman" w:hAnsi="Times New Roman" w:cs="Times New Roman"/>
          <w:sz w:val="24"/>
          <w:szCs w:val="24"/>
          <w:lang w:val="hr-HR"/>
        </w:rPr>
      </w:pPr>
    </w:p>
    <w:p w:rsidR="00065F4B" w:rsidRPr="00542908" w:rsidRDefault="00B13077" w:rsidP="00542908">
      <w:pPr>
        <w:spacing w:after="0"/>
        <w:jc w:val="both"/>
        <w:rPr>
          <w:rFonts w:ascii="Times New Roman" w:hAnsi="Times New Roman" w:cs="Times New Roman"/>
          <w:b/>
          <w:sz w:val="24"/>
          <w:szCs w:val="24"/>
          <w:lang w:val="hr-HR"/>
        </w:rPr>
      </w:pPr>
      <w:r w:rsidRPr="00542908">
        <w:rPr>
          <w:rFonts w:ascii="Times New Roman" w:hAnsi="Times New Roman" w:cs="Times New Roman"/>
          <w:b/>
          <w:sz w:val="24"/>
          <w:szCs w:val="24"/>
          <w:lang w:val="hr-HR"/>
        </w:rPr>
        <w:t xml:space="preserve">                                                                     </w:t>
      </w:r>
      <w:r w:rsidR="00154C00" w:rsidRPr="00542908">
        <w:rPr>
          <w:rFonts w:ascii="Times New Roman" w:hAnsi="Times New Roman" w:cs="Times New Roman"/>
          <w:b/>
          <w:sz w:val="24"/>
          <w:szCs w:val="24"/>
          <w:lang w:val="hr-HR"/>
        </w:rPr>
        <w:t xml:space="preserve">  </w:t>
      </w:r>
      <w:r w:rsidR="003F5244" w:rsidRPr="00542908">
        <w:rPr>
          <w:rFonts w:ascii="Times New Roman" w:hAnsi="Times New Roman" w:cs="Times New Roman"/>
          <w:b/>
          <w:sz w:val="24"/>
          <w:szCs w:val="24"/>
          <w:lang w:val="hr-HR"/>
        </w:rPr>
        <w:tab/>
      </w:r>
      <w:r w:rsidR="003F5244" w:rsidRPr="00542908">
        <w:rPr>
          <w:rFonts w:ascii="Times New Roman" w:hAnsi="Times New Roman" w:cs="Times New Roman"/>
          <w:b/>
          <w:sz w:val="24"/>
          <w:szCs w:val="24"/>
          <w:lang w:val="hr-HR"/>
        </w:rPr>
        <w:tab/>
      </w:r>
      <w:r w:rsidR="003F5244" w:rsidRPr="00542908">
        <w:rPr>
          <w:rFonts w:ascii="Times New Roman" w:hAnsi="Times New Roman" w:cs="Times New Roman"/>
          <w:b/>
          <w:sz w:val="24"/>
          <w:szCs w:val="24"/>
          <w:lang w:val="hr-HR"/>
        </w:rPr>
        <w:tab/>
      </w:r>
      <w:r w:rsidR="00065F4B" w:rsidRPr="00542908">
        <w:rPr>
          <w:rFonts w:ascii="Times New Roman" w:hAnsi="Times New Roman" w:cs="Times New Roman"/>
          <w:b/>
          <w:sz w:val="24"/>
          <w:szCs w:val="24"/>
          <w:lang w:val="hr-HR"/>
        </w:rPr>
        <w:t>Poliklinika za rehabilitaciju</w:t>
      </w:r>
    </w:p>
    <w:p w:rsidR="00F261B4" w:rsidRPr="00542908" w:rsidRDefault="00065F4B" w:rsidP="00C40F20">
      <w:pPr>
        <w:jc w:val="both"/>
        <w:rPr>
          <w:rFonts w:ascii="Times New Roman" w:hAnsi="Times New Roman" w:cs="Times New Roman"/>
          <w:b/>
          <w:sz w:val="24"/>
          <w:szCs w:val="24"/>
          <w:lang w:val="hr-HR"/>
        </w:rPr>
      </w:pPr>
      <w:r w:rsidRPr="00542908">
        <w:rPr>
          <w:rFonts w:ascii="Times New Roman" w:hAnsi="Times New Roman" w:cs="Times New Roman"/>
          <w:b/>
          <w:sz w:val="24"/>
          <w:szCs w:val="24"/>
          <w:lang w:val="hr-HR"/>
        </w:rPr>
        <w:t xml:space="preserve">                                                                                              osoba sa  smetnj</w:t>
      </w:r>
      <w:r w:rsidR="00181B31" w:rsidRPr="00542908">
        <w:rPr>
          <w:rFonts w:ascii="Times New Roman" w:hAnsi="Times New Roman" w:cs="Times New Roman"/>
          <w:b/>
          <w:sz w:val="24"/>
          <w:szCs w:val="24"/>
          <w:lang w:val="hr-HR"/>
        </w:rPr>
        <w:t>a</w:t>
      </w:r>
      <w:r w:rsidRPr="00542908">
        <w:rPr>
          <w:rFonts w:ascii="Times New Roman" w:hAnsi="Times New Roman" w:cs="Times New Roman"/>
          <w:b/>
          <w:sz w:val="24"/>
          <w:szCs w:val="24"/>
          <w:lang w:val="hr-HR"/>
        </w:rPr>
        <w:t>ma u razvoju</w:t>
      </w:r>
    </w:p>
    <w:p w:rsidR="005066AE" w:rsidRPr="00542908" w:rsidRDefault="005066AE" w:rsidP="00C40F20">
      <w:pPr>
        <w:jc w:val="both"/>
        <w:rPr>
          <w:rFonts w:ascii="Times New Roman" w:hAnsi="Times New Roman" w:cs="Times New Roman"/>
        </w:rPr>
      </w:pPr>
      <w:r w:rsidRPr="00542908">
        <w:rPr>
          <w:rFonts w:ascii="Times New Roman" w:hAnsi="Times New Roman" w:cs="Times New Roman"/>
          <w:b/>
          <w:sz w:val="24"/>
          <w:szCs w:val="24"/>
          <w:lang w:val="hr-HR"/>
        </w:rPr>
        <w:t xml:space="preserve">                                                                                                         Put Meja 5, 21000 SPLIT</w:t>
      </w:r>
    </w:p>
    <w:sectPr w:rsidR="005066AE" w:rsidRPr="00542908" w:rsidSect="00106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02D7"/>
    <w:multiLevelType w:val="hybridMultilevel"/>
    <w:tmpl w:val="8AA4610E"/>
    <w:lvl w:ilvl="0" w:tplc="3E2A4834">
      <w:start w:val="1"/>
      <w:numFmt w:val="decimal"/>
      <w:lvlText w:val="%1."/>
      <w:lvlJc w:val="left"/>
      <w:pPr>
        <w:ind w:left="1211"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1">
    <w:nsid w:val="45405B3E"/>
    <w:multiLevelType w:val="hybridMultilevel"/>
    <w:tmpl w:val="39888B08"/>
    <w:lvl w:ilvl="0" w:tplc="2830297E">
      <w:start w:val="1"/>
      <w:numFmt w:val="decimal"/>
      <w:lvlText w:val="%1."/>
      <w:lvlJc w:val="left"/>
      <w:pPr>
        <w:ind w:left="927"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2">
    <w:nsid w:val="46446906"/>
    <w:multiLevelType w:val="hybridMultilevel"/>
    <w:tmpl w:val="E0B65CEA"/>
    <w:lvl w:ilvl="0" w:tplc="36C8FBB4">
      <w:start w:val="1"/>
      <w:numFmt w:val="decimal"/>
      <w:lvlText w:val="%1."/>
      <w:lvlJc w:val="left"/>
      <w:pPr>
        <w:ind w:left="2487" w:hanging="360"/>
      </w:pPr>
    </w:lvl>
    <w:lvl w:ilvl="1" w:tplc="04090019">
      <w:start w:val="1"/>
      <w:numFmt w:val="lowerLetter"/>
      <w:lvlText w:val="%2."/>
      <w:lvlJc w:val="left"/>
      <w:pPr>
        <w:ind w:left="3348" w:hanging="360"/>
      </w:pPr>
    </w:lvl>
    <w:lvl w:ilvl="2" w:tplc="0409001B">
      <w:start w:val="1"/>
      <w:numFmt w:val="lowerRoman"/>
      <w:lvlText w:val="%3."/>
      <w:lvlJc w:val="right"/>
      <w:pPr>
        <w:ind w:left="4068" w:hanging="180"/>
      </w:pPr>
    </w:lvl>
    <w:lvl w:ilvl="3" w:tplc="0409000F">
      <w:start w:val="1"/>
      <w:numFmt w:val="decimal"/>
      <w:lvlText w:val="%4."/>
      <w:lvlJc w:val="left"/>
      <w:pPr>
        <w:ind w:left="4788" w:hanging="360"/>
      </w:pPr>
    </w:lvl>
    <w:lvl w:ilvl="4" w:tplc="04090019">
      <w:start w:val="1"/>
      <w:numFmt w:val="lowerLetter"/>
      <w:lvlText w:val="%5."/>
      <w:lvlJc w:val="left"/>
      <w:pPr>
        <w:ind w:left="5508" w:hanging="360"/>
      </w:pPr>
    </w:lvl>
    <w:lvl w:ilvl="5" w:tplc="0409001B">
      <w:start w:val="1"/>
      <w:numFmt w:val="lowerRoman"/>
      <w:lvlText w:val="%6."/>
      <w:lvlJc w:val="right"/>
      <w:pPr>
        <w:ind w:left="6228" w:hanging="180"/>
      </w:pPr>
    </w:lvl>
    <w:lvl w:ilvl="6" w:tplc="0409000F">
      <w:start w:val="1"/>
      <w:numFmt w:val="decimal"/>
      <w:lvlText w:val="%7."/>
      <w:lvlJc w:val="left"/>
      <w:pPr>
        <w:ind w:left="6948" w:hanging="360"/>
      </w:pPr>
    </w:lvl>
    <w:lvl w:ilvl="7" w:tplc="04090019">
      <w:start w:val="1"/>
      <w:numFmt w:val="lowerLetter"/>
      <w:lvlText w:val="%8."/>
      <w:lvlJc w:val="left"/>
      <w:pPr>
        <w:ind w:left="7668" w:hanging="360"/>
      </w:pPr>
    </w:lvl>
    <w:lvl w:ilvl="8" w:tplc="0409001B">
      <w:start w:val="1"/>
      <w:numFmt w:val="lowerRoman"/>
      <w:lvlText w:val="%9."/>
      <w:lvlJc w:val="right"/>
      <w:pPr>
        <w:ind w:left="8388" w:hanging="180"/>
      </w:pPr>
    </w:lvl>
  </w:abstractNum>
  <w:abstractNum w:abstractNumId="3">
    <w:nsid w:val="53BF0328"/>
    <w:multiLevelType w:val="hybridMultilevel"/>
    <w:tmpl w:val="6E726A14"/>
    <w:lvl w:ilvl="0" w:tplc="D4A45222">
      <w:start w:val="1"/>
      <w:numFmt w:val="bullet"/>
      <w:lvlText w:val="-"/>
      <w:lvlJc w:val="left"/>
      <w:pPr>
        <w:ind w:left="2487" w:hanging="360"/>
      </w:pPr>
      <w:rPr>
        <w:rFonts w:ascii="Calibri" w:eastAsiaTheme="minorHAnsi" w:hAnsi="Calibri" w:cs="Calibri" w:hint="default"/>
      </w:rPr>
    </w:lvl>
    <w:lvl w:ilvl="1" w:tplc="041A0003" w:tentative="1">
      <w:start w:val="1"/>
      <w:numFmt w:val="bullet"/>
      <w:lvlText w:val="o"/>
      <w:lvlJc w:val="left"/>
      <w:pPr>
        <w:ind w:left="3207" w:hanging="360"/>
      </w:pPr>
      <w:rPr>
        <w:rFonts w:ascii="Courier New" w:hAnsi="Courier New" w:cs="Courier New" w:hint="default"/>
      </w:rPr>
    </w:lvl>
    <w:lvl w:ilvl="2" w:tplc="041A0005" w:tentative="1">
      <w:start w:val="1"/>
      <w:numFmt w:val="bullet"/>
      <w:lvlText w:val=""/>
      <w:lvlJc w:val="left"/>
      <w:pPr>
        <w:ind w:left="3927" w:hanging="360"/>
      </w:pPr>
      <w:rPr>
        <w:rFonts w:ascii="Wingdings" w:hAnsi="Wingdings" w:hint="default"/>
      </w:rPr>
    </w:lvl>
    <w:lvl w:ilvl="3" w:tplc="041A0001" w:tentative="1">
      <w:start w:val="1"/>
      <w:numFmt w:val="bullet"/>
      <w:lvlText w:val=""/>
      <w:lvlJc w:val="left"/>
      <w:pPr>
        <w:ind w:left="4647" w:hanging="360"/>
      </w:pPr>
      <w:rPr>
        <w:rFonts w:ascii="Symbol" w:hAnsi="Symbol" w:hint="default"/>
      </w:rPr>
    </w:lvl>
    <w:lvl w:ilvl="4" w:tplc="041A0003" w:tentative="1">
      <w:start w:val="1"/>
      <w:numFmt w:val="bullet"/>
      <w:lvlText w:val="o"/>
      <w:lvlJc w:val="left"/>
      <w:pPr>
        <w:ind w:left="5367" w:hanging="360"/>
      </w:pPr>
      <w:rPr>
        <w:rFonts w:ascii="Courier New" w:hAnsi="Courier New" w:cs="Courier New" w:hint="default"/>
      </w:rPr>
    </w:lvl>
    <w:lvl w:ilvl="5" w:tplc="041A0005" w:tentative="1">
      <w:start w:val="1"/>
      <w:numFmt w:val="bullet"/>
      <w:lvlText w:val=""/>
      <w:lvlJc w:val="left"/>
      <w:pPr>
        <w:ind w:left="6087" w:hanging="360"/>
      </w:pPr>
      <w:rPr>
        <w:rFonts w:ascii="Wingdings" w:hAnsi="Wingdings" w:hint="default"/>
      </w:rPr>
    </w:lvl>
    <w:lvl w:ilvl="6" w:tplc="041A0001" w:tentative="1">
      <w:start w:val="1"/>
      <w:numFmt w:val="bullet"/>
      <w:lvlText w:val=""/>
      <w:lvlJc w:val="left"/>
      <w:pPr>
        <w:ind w:left="6807" w:hanging="360"/>
      </w:pPr>
      <w:rPr>
        <w:rFonts w:ascii="Symbol" w:hAnsi="Symbol" w:hint="default"/>
      </w:rPr>
    </w:lvl>
    <w:lvl w:ilvl="7" w:tplc="041A0003" w:tentative="1">
      <w:start w:val="1"/>
      <w:numFmt w:val="bullet"/>
      <w:lvlText w:val="o"/>
      <w:lvlJc w:val="left"/>
      <w:pPr>
        <w:ind w:left="7527" w:hanging="360"/>
      </w:pPr>
      <w:rPr>
        <w:rFonts w:ascii="Courier New" w:hAnsi="Courier New" w:cs="Courier New" w:hint="default"/>
      </w:rPr>
    </w:lvl>
    <w:lvl w:ilvl="8" w:tplc="041A0005" w:tentative="1">
      <w:start w:val="1"/>
      <w:numFmt w:val="bullet"/>
      <w:lvlText w:val=""/>
      <w:lvlJc w:val="left"/>
      <w:pPr>
        <w:ind w:left="8247" w:hanging="360"/>
      </w:pPr>
      <w:rPr>
        <w:rFonts w:ascii="Wingdings" w:hAnsi="Wingdings" w:hint="default"/>
      </w:rPr>
    </w:lvl>
  </w:abstractNum>
  <w:abstractNum w:abstractNumId="4">
    <w:nsid w:val="76F148B7"/>
    <w:multiLevelType w:val="hybridMultilevel"/>
    <w:tmpl w:val="6E88C828"/>
    <w:lvl w:ilvl="0" w:tplc="F9A8301E">
      <w:start w:val="1"/>
      <w:numFmt w:val="bullet"/>
      <w:lvlText w:val="-"/>
      <w:lvlJc w:val="left"/>
      <w:pPr>
        <w:ind w:left="1230" w:hanging="360"/>
      </w:pPr>
      <w:rPr>
        <w:rFonts w:ascii="Calibri" w:eastAsiaTheme="minorHAnsi" w:hAnsi="Calibri" w:cs="Calibri" w:hint="default"/>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13077"/>
    <w:rsid w:val="00051BC0"/>
    <w:rsid w:val="00065F4B"/>
    <w:rsid w:val="0009502F"/>
    <w:rsid w:val="0010666F"/>
    <w:rsid w:val="00110F3F"/>
    <w:rsid w:val="00154C00"/>
    <w:rsid w:val="00173937"/>
    <w:rsid w:val="001770A2"/>
    <w:rsid w:val="00181B31"/>
    <w:rsid w:val="001E2315"/>
    <w:rsid w:val="001F6262"/>
    <w:rsid w:val="002555A7"/>
    <w:rsid w:val="00327024"/>
    <w:rsid w:val="003A6D07"/>
    <w:rsid w:val="003F5244"/>
    <w:rsid w:val="004077B6"/>
    <w:rsid w:val="00472F46"/>
    <w:rsid w:val="005066AE"/>
    <w:rsid w:val="00525D6B"/>
    <w:rsid w:val="00542908"/>
    <w:rsid w:val="005F42EF"/>
    <w:rsid w:val="00661A65"/>
    <w:rsid w:val="0066738D"/>
    <w:rsid w:val="006D4D2D"/>
    <w:rsid w:val="00762F32"/>
    <w:rsid w:val="007931E4"/>
    <w:rsid w:val="0082326D"/>
    <w:rsid w:val="00857A61"/>
    <w:rsid w:val="008B01E4"/>
    <w:rsid w:val="008D3260"/>
    <w:rsid w:val="00A11302"/>
    <w:rsid w:val="00A36709"/>
    <w:rsid w:val="00B079B6"/>
    <w:rsid w:val="00B13077"/>
    <w:rsid w:val="00B714DA"/>
    <w:rsid w:val="00BE2E89"/>
    <w:rsid w:val="00C40F20"/>
    <w:rsid w:val="00C644BE"/>
    <w:rsid w:val="00CB2375"/>
    <w:rsid w:val="00CC27C8"/>
    <w:rsid w:val="00CD1CA8"/>
    <w:rsid w:val="00D149F4"/>
    <w:rsid w:val="00D168AD"/>
    <w:rsid w:val="00E0462A"/>
    <w:rsid w:val="00EA184A"/>
    <w:rsid w:val="00F261B4"/>
    <w:rsid w:val="00F83C59"/>
    <w:rsid w:val="00FA1488"/>
    <w:rsid w:val="00FD50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077"/>
    <w:rPr>
      <w:color w:val="0563C1" w:themeColor="hyperlink"/>
      <w:u w:val="single"/>
    </w:rPr>
  </w:style>
  <w:style w:type="paragraph" w:styleId="ListParagraph">
    <w:name w:val="List Paragraph"/>
    <w:basedOn w:val="Normal"/>
    <w:uiPriority w:val="34"/>
    <w:qFormat/>
    <w:rsid w:val="00B13077"/>
    <w:pPr>
      <w:ind w:left="720"/>
      <w:contextualSpacing/>
    </w:pPr>
  </w:style>
  <w:style w:type="paragraph" w:styleId="BalloonText">
    <w:name w:val="Balloon Text"/>
    <w:basedOn w:val="Normal"/>
    <w:link w:val="BalloonTextChar"/>
    <w:uiPriority w:val="99"/>
    <w:semiHidden/>
    <w:unhideWhenUsed/>
    <w:rsid w:val="00C40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20"/>
    <w:rPr>
      <w:rFonts w:ascii="Segoe UI" w:hAnsi="Segoe UI" w:cs="Segoe UI"/>
      <w:sz w:val="18"/>
      <w:szCs w:val="18"/>
    </w:rPr>
  </w:style>
  <w:style w:type="character" w:styleId="FollowedHyperlink">
    <w:name w:val="FollowedHyperlink"/>
    <w:basedOn w:val="DefaultParagraphFont"/>
    <w:uiPriority w:val="99"/>
    <w:semiHidden/>
    <w:unhideWhenUsed/>
    <w:rsid w:val="00F83C5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388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MHB%20MEDVED/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1164</Words>
  <Characters>6639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Đina Bonković</dc:creator>
  <cp:lastModifiedBy>Branka</cp:lastModifiedBy>
  <cp:revision>7</cp:revision>
  <cp:lastPrinted>2021-11-04T13:16:00Z</cp:lastPrinted>
  <dcterms:created xsi:type="dcterms:W3CDTF">2021-11-08T15:07:00Z</dcterms:created>
  <dcterms:modified xsi:type="dcterms:W3CDTF">2021-11-10T16:58:00Z</dcterms:modified>
</cp:coreProperties>
</file>